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AE" w:rsidRPr="008E3A52" w:rsidRDefault="003E03AE" w:rsidP="003E03AE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UNIVERSIDADE DE SÃO PAULO</w:t>
      </w:r>
    </w:p>
    <w:p w:rsidR="003E03AE" w:rsidRPr="008E3A52" w:rsidRDefault="003E03AE" w:rsidP="003E03AE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INSTITUTO DE QUÍMICA</w:t>
      </w:r>
    </w:p>
    <w:p w:rsidR="003E03AE" w:rsidRPr="008E3A52" w:rsidRDefault="003E03AE" w:rsidP="003E03AE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Comissão Coordenadora de Programa do Mestrado Profissional</w:t>
      </w:r>
      <w:r w:rsidR="00641C01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 xml:space="preserve"> (CCPMP)</w:t>
      </w:r>
    </w:p>
    <w:p w:rsidR="003E03AE" w:rsidRPr="008E3A52" w:rsidRDefault="003E03AE" w:rsidP="003E03AE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FF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FF"/>
          <w:sz w:val="28"/>
          <w:szCs w:val="28"/>
        </w:rPr>
        <w:t xml:space="preserve">NORMAS PARA CREDENCIAMENTO DE ORIENTADORES </w:t>
      </w:r>
    </w:p>
    <w:p w:rsidR="003E03AE" w:rsidRDefault="003E03AE" w:rsidP="00DF2907">
      <w:pPr>
        <w:rPr>
          <w:rFonts w:ascii="MS Reference Sans Serif" w:hAnsi="MS Reference Sans Serif"/>
          <w:color w:val="31849B"/>
        </w:rPr>
      </w:pP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 xml:space="preserve">Para o </w:t>
      </w:r>
      <w:r w:rsidRPr="003E03AE">
        <w:rPr>
          <w:rFonts w:ascii="MS Reference Sans Serif" w:hAnsi="MS Reference Sans Serif"/>
          <w:b/>
        </w:rPr>
        <w:t>credenciamento</w:t>
      </w:r>
      <w:r w:rsidRPr="003E03AE">
        <w:rPr>
          <w:rFonts w:ascii="MS Reference Sans Serif" w:hAnsi="MS Reference Sans Serif"/>
        </w:rPr>
        <w:t xml:space="preserve"> </w:t>
      </w:r>
      <w:r w:rsidRPr="003E03AE">
        <w:rPr>
          <w:rFonts w:ascii="MS Reference Sans Serif" w:hAnsi="MS Reference Sans Serif"/>
          <w:b/>
        </w:rPr>
        <w:t>de orientador pleno</w:t>
      </w:r>
      <w:r w:rsidRPr="003E03AE">
        <w:rPr>
          <w:rFonts w:ascii="MS Reference Sans Serif" w:hAnsi="MS Reference Sans Serif"/>
        </w:rPr>
        <w:t>, será considerado o estágio acadêmico do candidato de forma global, segundo os seguintes critérios:</w:t>
      </w: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 xml:space="preserve">1. Produção científica em periódicos e revistas indexadas e/ou pedidos de patente de invenção aprovados, que demonstrem a competência do candidato em sua área de atuação. </w:t>
      </w: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>2. Credenciamento vigente na CERT.</w:t>
      </w: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>3. Adequação da infraestrutura de laboratório ao desenvolvimento dos projetos de pesquisa;</w:t>
      </w:r>
    </w:p>
    <w:p w:rsidR="00DF2907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>4. Contribuição em disciplinas de Pós-Graduação no Mestrado Profissional e Comissões Julgadoras de Exames de Qualificação, Dissertações e Teses.</w:t>
      </w:r>
    </w:p>
    <w:p w:rsidR="008E3A52" w:rsidRDefault="008E3A52" w:rsidP="00DF2907">
      <w:pPr>
        <w:rPr>
          <w:rFonts w:ascii="MS Reference Sans Serif" w:hAnsi="MS Reference Sans Serif"/>
        </w:rPr>
      </w:pPr>
    </w:p>
    <w:p w:rsidR="008E3A52" w:rsidRPr="003E03AE" w:rsidRDefault="008E3A52" w:rsidP="00DF2907">
      <w:pPr>
        <w:rPr>
          <w:rFonts w:ascii="MS Reference Sans Serif" w:hAnsi="MS Reference Sans Serif"/>
        </w:rPr>
      </w:pPr>
    </w:p>
    <w:p w:rsidR="003E03AE" w:rsidRPr="008E3A52" w:rsidRDefault="00DF2907" w:rsidP="00DF2907">
      <w:pPr>
        <w:rPr>
          <w:rFonts w:ascii="MS Reference Sans Serif" w:hAnsi="MS Reference Sans Serif"/>
          <w:b/>
          <w:sz w:val="28"/>
          <w:szCs w:val="28"/>
        </w:rPr>
      </w:pPr>
      <w:r w:rsidRPr="008E3A52">
        <w:rPr>
          <w:rFonts w:ascii="MS Reference Sans Serif" w:hAnsi="MS Reference Sans Serif"/>
          <w:b/>
          <w:sz w:val="28"/>
          <w:szCs w:val="28"/>
        </w:rPr>
        <w:t>Documentos necessários para a solicitação</w:t>
      </w:r>
      <w:r w:rsidR="003E03AE" w:rsidRPr="008E3A52">
        <w:rPr>
          <w:rFonts w:ascii="MS Reference Sans Serif" w:hAnsi="MS Reference Sans Serif"/>
          <w:b/>
          <w:sz w:val="28"/>
          <w:szCs w:val="28"/>
        </w:rPr>
        <w:t>:</w:t>
      </w:r>
    </w:p>
    <w:p w:rsidR="003E03AE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  <w:b/>
        </w:rPr>
        <w:t>1</w:t>
      </w:r>
      <w:r w:rsidR="003E03AE" w:rsidRPr="003E03AE">
        <w:rPr>
          <w:rFonts w:ascii="MS Reference Sans Serif" w:hAnsi="MS Reference Sans Serif"/>
          <w:b/>
        </w:rPr>
        <w:t>.</w:t>
      </w:r>
      <w:r w:rsidRPr="003E03AE">
        <w:rPr>
          <w:rFonts w:ascii="MS Reference Sans Serif" w:hAnsi="MS Reference Sans Serif"/>
        </w:rPr>
        <w:t xml:space="preserve"> Carta di</w:t>
      </w:r>
      <w:r w:rsidR="00641C01">
        <w:rPr>
          <w:rFonts w:ascii="MS Reference Sans Serif" w:hAnsi="MS Reference Sans Serif"/>
        </w:rPr>
        <w:t xml:space="preserve">rigida </w:t>
      </w:r>
      <w:proofErr w:type="gramStart"/>
      <w:r w:rsidR="00641C01">
        <w:rPr>
          <w:rFonts w:ascii="MS Reference Sans Serif" w:hAnsi="MS Reference Sans Serif"/>
        </w:rPr>
        <w:t>a(</w:t>
      </w:r>
      <w:proofErr w:type="gramEnd"/>
      <w:r w:rsidR="00641C01">
        <w:rPr>
          <w:rFonts w:ascii="MS Reference Sans Serif" w:hAnsi="MS Reference Sans Serif"/>
        </w:rPr>
        <w:t>o) Coordenador da CCPMP</w:t>
      </w:r>
      <w:r w:rsidRPr="003E03AE">
        <w:rPr>
          <w:rFonts w:ascii="MS Reference Sans Serif" w:hAnsi="MS Reference Sans Serif"/>
        </w:rPr>
        <w:t xml:space="preserve"> e ao Presidente da CPG solicitando o credenciamento; </w:t>
      </w:r>
    </w:p>
    <w:p w:rsidR="003E03AE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  <w:b/>
        </w:rPr>
        <w:t>2</w:t>
      </w:r>
      <w:r w:rsidR="003E03AE" w:rsidRPr="003E03AE">
        <w:rPr>
          <w:rFonts w:ascii="MS Reference Sans Serif" w:hAnsi="MS Reference Sans Serif"/>
          <w:b/>
        </w:rPr>
        <w:t>.</w:t>
      </w:r>
      <w:r w:rsidRPr="003E03AE">
        <w:rPr>
          <w:rFonts w:ascii="MS Reference Sans Serif" w:hAnsi="MS Reference Sans Serif"/>
        </w:rPr>
        <w:t xml:space="preserve"> Currículo LATTES atualizado e grifar nas publicações seus orientandos e </w:t>
      </w:r>
    </w:p>
    <w:p w:rsidR="00DF2907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  <w:b/>
        </w:rPr>
        <w:t>3</w:t>
      </w:r>
      <w:r w:rsidR="003E03AE" w:rsidRPr="003E03AE">
        <w:rPr>
          <w:rFonts w:ascii="MS Reference Sans Serif" w:hAnsi="MS Reference Sans Serif"/>
          <w:b/>
        </w:rPr>
        <w:t xml:space="preserve">. </w:t>
      </w:r>
      <w:r w:rsidRPr="003E03AE">
        <w:rPr>
          <w:rFonts w:ascii="MS Reference Sans Serif" w:hAnsi="MS Reference Sans Serif"/>
        </w:rPr>
        <w:t xml:space="preserve"> Documento (contrato, carta de concessão, permissão de uso, etc.) que comprove a existência de recursos e infraestrutura para desenvolvimento dos projetos de pesquisa. </w:t>
      </w:r>
    </w:p>
    <w:p w:rsidR="00641C01" w:rsidRPr="003E03AE" w:rsidRDefault="00641C01" w:rsidP="00DF2907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4. Comprovação do credenciamento na CERT.</w:t>
      </w:r>
    </w:p>
    <w:p w:rsidR="00DF2907" w:rsidRDefault="00DF2907">
      <w:pPr>
        <w:spacing w:before="0" w:after="200" w:line="276" w:lineRule="auto"/>
        <w:jc w:val="left"/>
      </w:pPr>
      <w:bookmarkStart w:id="0" w:name="_GoBack"/>
      <w:bookmarkEnd w:id="0"/>
    </w:p>
    <w:sectPr w:rsidR="00DF2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07"/>
    <w:rsid w:val="002B3B96"/>
    <w:rsid w:val="003B079D"/>
    <w:rsid w:val="003E03AE"/>
    <w:rsid w:val="00431F8F"/>
    <w:rsid w:val="004F2E64"/>
    <w:rsid w:val="00641C01"/>
    <w:rsid w:val="008E3A52"/>
    <w:rsid w:val="00A00C92"/>
    <w:rsid w:val="00C77427"/>
    <w:rsid w:val="00DD6EA2"/>
    <w:rsid w:val="00DF2907"/>
    <w:rsid w:val="00F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SAO PAULO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INSTITUTO DE QUIMICA DA USP</dc:creator>
  <cp:lastModifiedBy>INSTITUTO DE QUIMICA DA USP</cp:lastModifiedBy>
  <cp:revision>2</cp:revision>
  <cp:lastPrinted>2012-06-20T18:36:00Z</cp:lastPrinted>
  <dcterms:created xsi:type="dcterms:W3CDTF">2012-06-27T10:42:00Z</dcterms:created>
  <dcterms:modified xsi:type="dcterms:W3CDTF">2012-06-27T10:42:00Z</dcterms:modified>
</cp:coreProperties>
</file>